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EBEF" w14:textId="5A664295" w:rsidR="003739C6" w:rsidRDefault="0078327E">
      <w:pPr>
        <w:rPr>
          <w:rFonts w:ascii="Old English Text MT" w:hAnsi="Old English Text MT"/>
          <w:b/>
          <w:bCs/>
          <w:i/>
          <w:iCs/>
          <w:color w:val="2F5496" w:themeColor="accent1" w:themeShade="BF"/>
          <w:sz w:val="56"/>
          <w:szCs w:val="56"/>
        </w:rPr>
      </w:pPr>
      <w:r>
        <w:rPr>
          <w:rFonts w:ascii="Old English Text MT" w:hAnsi="Old English Text MT"/>
          <w:b/>
          <w:bCs/>
          <w:i/>
          <w:iCs/>
          <w:color w:val="000000" w:themeColor="text1"/>
          <w:sz w:val="56"/>
          <w:szCs w:val="56"/>
        </w:rPr>
        <w:t xml:space="preserve">  </w:t>
      </w:r>
      <w:r>
        <w:rPr>
          <w:rFonts w:ascii="Old English Text MT" w:hAnsi="Old English Text MT"/>
          <w:b/>
          <w:bCs/>
          <w:i/>
          <w:iCs/>
          <w:noProof/>
          <w:color w:val="000000" w:themeColor="text1"/>
          <w:sz w:val="56"/>
          <w:szCs w:val="56"/>
        </w:rPr>
        <w:drawing>
          <wp:inline distT="0" distB="0" distL="0" distR="0" wp14:anchorId="1D05D929" wp14:editId="0468A954">
            <wp:extent cx="875622" cy="102870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04f3bc8bc8839cd0b68d2992cdad14_html_5b46d248.ht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650" cy="115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ld English Text MT" w:hAnsi="Old English Text MT"/>
          <w:b/>
          <w:bCs/>
          <w:i/>
          <w:iCs/>
          <w:color w:val="000000" w:themeColor="text1"/>
          <w:sz w:val="56"/>
          <w:szCs w:val="56"/>
        </w:rPr>
        <w:t xml:space="preserve">      </w:t>
      </w:r>
      <w:r w:rsidR="006761F8">
        <w:rPr>
          <w:rFonts w:ascii="Old English Text MT" w:hAnsi="Old English Text MT"/>
          <w:b/>
          <w:bCs/>
          <w:i/>
          <w:iCs/>
          <w:noProof/>
          <w:color w:val="000000" w:themeColor="text1"/>
          <w:sz w:val="56"/>
          <w:szCs w:val="56"/>
        </w:rPr>
        <w:drawing>
          <wp:inline distT="0" distB="0" distL="0" distR="0" wp14:anchorId="201539F4" wp14:editId="0FE26825">
            <wp:extent cx="1019175" cy="10191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[9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ld English Text MT" w:hAnsi="Old English Text MT"/>
          <w:b/>
          <w:bCs/>
          <w:i/>
          <w:iCs/>
          <w:color w:val="000000" w:themeColor="text1"/>
          <w:sz w:val="56"/>
          <w:szCs w:val="56"/>
        </w:rPr>
        <w:t xml:space="preserve">       </w:t>
      </w:r>
      <w:r w:rsidRPr="0078327E">
        <w:rPr>
          <w:rFonts w:ascii="Old English Text MT" w:hAnsi="Old English Text MT"/>
          <w:b/>
          <w:bCs/>
          <w:i/>
          <w:iCs/>
          <w:color w:val="2F5496" w:themeColor="accent1" w:themeShade="BF"/>
          <w:sz w:val="56"/>
          <w:szCs w:val="56"/>
        </w:rPr>
        <w:t xml:space="preserve">Les archers du </w:t>
      </w:r>
      <w:proofErr w:type="spellStart"/>
      <w:r w:rsidR="00F26B7B">
        <w:rPr>
          <w:rFonts w:ascii="Old English Text MT" w:hAnsi="Old English Text MT"/>
          <w:b/>
          <w:bCs/>
          <w:i/>
          <w:iCs/>
          <w:color w:val="2F5496" w:themeColor="accent1" w:themeShade="BF"/>
          <w:sz w:val="56"/>
          <w:szCs w:val="56"/>
        </w:rPr>
        <w:t>Beffroy</w:t>
      </w:r>
      <w:proofErr w:type="spellEnd"/>
    </w:p>
    <w:p w14:paraId="6578E180" w14:textId="77777777" w:rsidR="009B28D3" w:rsidRPr="0078327E" w:rsidRDefault="009B28D3">
      <w:pPr>
        <w:rPr>
          <w:rFonts w:ascii="Old English Text MT" w:hAnsi="Old English Text MT"/>
          <w:b/>
          <w:bCs/>
          <w:i/>
          <w:iCs/>
          <w:color w:val="2F5496" w:themeColor="accent1" w:themeShade="BF"/>
          <w:sz w:val="56"/>
          <w:szCs w:val="56"/>
        </w:rPr>
      </w:pPr>
      <w:r>
        <w:rPr>
          <w:rFonts w:ascii="Old English Text MT" w:hAnsi="Old English Text MT"/>
          <w:b/>
          <w:bCs/>
          <w:i/>
          <w:iCs/>
          <w:color w:val="2F5496" w:themeColor="accent1" w:themeShade="BF"/>
          <w:sz w:val="56"/>
          <w:szCs w:val="56"/>
        </w:rPr>
        <w:t xml:space="preserve">                                       </w:t>
      </w:r>
      <w:proofErr w:type="spellStart"/>
      <w:r>
        <w:rPr>
          <w:rFonts w:ascii="Old English Text MT" w:hAnsi="Old English Text MT"/>
          <w:b/>
          <w:bCs/>
          <w:i/>
          <w:iCs/>
          <w:color w:val="2F5496" w:themeColor="accent1" w:themeShade="BF"/>
          <w:sz w:val="56"/>
          <w:szCs w:val="56"/>
        </w:rPr>
        <w:t>D’issoudun</w:t>
      </w:r>
      <w:proofErr w:type="spellEnd"/>
    </w:p>
    <w:p w14:paraId="696FD5BF" w14:textId="77777777" w:rsidR="0005244A" w:rsidRDefault="0005244A">
      <w:pPr>
        <w:rPr>
          <w:rFonts w:ascii="Franklin Gothic Medium" w:hAnsi="Franklin Gothic Medium"/>
          <w:b/>
          <w:bCs/>
          <w:i/>
          <w:iCs/>
          <w:color w:val="00B0F0"/>
          <w:sz w:val="40"/>
          <w:szCs w:val="40"/>
        </w:rPr>
      </w:pPr>
      <w:r w:rsidRPr="0005244A">
        <w:rPr>
          <w:rFonts w:ascii="Franklin Gothic Medium" w:hAnsi="Franklin Gothic Medium"/>
          <w:b/>
          <w:bCs/>
          <w:i/>
          <w:iCs/>
          <w:color w:val="2F5496" w:themeColor="accent1" w:themeShade="BF"/>
          <w:sz w:val="28"/>
          <w:szCs w:val="28"/>
        </w:rPr>
        <w:t>Sont heureux de vous inviter à participer à leur</w:t>
      </w:r>
      <w:r>
        <w:rPr>
          <w:rFonts w:ascii="Franklin Gothic Medium" w:hAnsi="Franklin Gothic Medium"/>
          <w:b/>
          <w:bCs/>
          <w:i/>
          <w:iCs/>
          <w:color w:val="2F5496" w:themeColor="accent1" w:themeShade="BF"/>
          <w:sz w:val="28"/>
          <w:szCs w:val="28"/>
        </w:rPr>
        <w:t xml:space="preserve"> tir en </w:t>
      </w:r>
      <w:r w:rsidRPr="00ED1272">
        <w:rPr>
          <w:rFonts w:ascii="Franklin Gothic Medium" w:hAnsi="Franklin Gothic Medium"/>
          <w:b/>
          <w:bCs/>
          <w:i/>
          <w:iCs/>
          <w:color w:val="002060"/>
          <w:sz w:val="40"/>
          <w:szCs w:val="40"/>
        </w:rPr>
        <w:t>salle 2x18m</w:t>
      </w:r>
    </w:p>
    <w:p w14:paraId="0267EFF6" w14:textId="77777777" w:rsidR="0005244A" w:rsidRDefault="0005244A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</w:pPr>
      <w:r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 xml:space="preserve">                        Qualificatif pour le championnat de France</w:t>
      </w:r>
    </w:p>
    <w:p w14:paraId="686D4F3C" w14:textId="77777777" w:rsidR="0005244A" w:rsidRDefault="0005244A">
      <w:pPr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</w:pPr>
      <w:r w:rsidRPr="0005244A"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  <w:t xml:space="preserve">                              Le samedi 23 et dimanche24 novembre 2019</w:t>
      </w:r>
    </w:p>
    <w:p w14:paraId="4485AAB5" w14:textId="77777777" w:rsidR="0005244A" w:rsidRDefault="0005244A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  <w:r w:rsidRPr="0005244A"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>Au</w:t>
      </w:r>
      <w: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 xml:space="preserve"> dojo gymnase Diderot rue Maurice La Châtre 36100 Issoudu</w:t>
      </w:r>
      <w:r w:rsidR="00CF3FBB"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>n</w:t>
      </w:r>
    </w:p>
    <w:p w14:paraId="56F2C08A" w14:textId="77777777" w:rsidR="00371714" w:rsidRDefault="00371714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B28D3" w:rsidRPr="009B28D3" w14:paraId="33446449" w14:textId="77777777" w:rsidTr="00371714">
        <w:tc>
          <w:tcPr>
            <w:tcW w:w="2614" w:type="dxa"/>
          </w:tcPr>
          <w:p w14:paraId="39D13F5B" w14:textId="77777777" w:rsidR="00371714" w:rsidRPr="00ED1272" w:rsidRDefault="009B28D3">
            <w:pPr>
              <w:rPr>
                <w:rFonts w:ascii="Franklin Gothic Medium" w:hAnsi="Franklin Gothic Medium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ED1272">
              <w:rPr>
                <w:rFonts w:ascii="Franklin Gothic Medium" w:hAnsi="Franklin Gothic Medium"/>
                <w:b/>
                <w:bCs/>
                <w:i/>
                <w:iCs/>
                <w:color w:val="002060"/>
                <w:sz w:val="32"/>
                <w:szCs w:val="32"/>
              </w:rPr>
              <w:t>Rythme ABCD</w:t>
            </w:r>
          </w:p>
          <w:p w14:paraId="2B785C01" w14:textId="77777777" w:rsidR="009B28D3" w:rsidRPr="009B28D3" w:rsidRDefault="009B28D3">
            <w:pPr>
              <w:rPr>
                <w:rFonts w:ascii="Franklin Gothic Medium" w:hAnsi="Franklin Gothic Medium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9B28D3">
              <w:rPr>
                <w:rFonts w:ascii="Franklin Gothic Medium" w:hAnsi="Franklin Gothic Medium"/>
                <w:b/>
                <w:bCs/>
                <w:i/>
                <w:iCs/>
                <w:color w:val="FF0000"/>
                <w:sz w:val="32"/>
                <w:szCs w:val="32"/>
              </w:rPr>
              <w:t>Sauf samedi</w:t>
            </w:r>
            <w:r>
              <w:rPr>
                <w:rFonts w:ascii="Franklin Gothic Medium" w:hAnsi="Franklin Gothic Medium"/>
                <w:b/>
                <w:bCs/>
                <w:i/>
                <w:iCs/>
                <w:color w:val="FF0000"/>
                <w:sz w:val="32"/>
                <w:szCs w:val="32"/>
              </w:rPr>
              <w:t xml:space="preserve"> soir</w:t>
            </w:r>
            <w:r w:rsidRPr="009B28D3">
              <w:rPr>
                <w:rFonts w:ascii="Franklin Gothic Medium" w:hAnsi="Franklin Gothic Medium"/>
                <w:b/>
                <w:bCs/>
                <w:i/>
                <w:iCs/>
                <w:color w:val="FF0000"/>
                <w:sz w:val="32"/>
                <w:szCs w:val="32"/>
              </w:rPr>
              <w:t xml:space="preserve"> AB</w:t>
            </w:r>
          </w:p>
        </w:tc>
        <w:tc>
          <w:tcPr>
            <w:tcW w:w="2614" w:type="dxa"/>
          </w:tcPr>
          <w:p w14:paraId="436E52F4" w14:textId="77777777" w:rsidR="00371714" w:rsidRPr="009B28D3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9B28D3">
              <w:rPr>
                <w:rFonts w:ascii="Franklin Gothic Medium" w:hAnsi="Franklin Gothic Medium"/>
                <w:b/>
                <w:bCs/>
                <w:i/>
                <w:iCs/>
                <w:color w:val="002060"/>
                <w:sz w:val="32"/>
                <w:szCs w:val="32"/>
              </w:rPr>
              <w:t>Ouverture du greffe</w:t>
            </w:r>
          </w:p>
        </w:tc>
        <w:tc>
          <w:tcPr>
            <w:tcW w:w="2614" w:type="dxa"/>
          </w:tcPr>
          <w:p w14:paraId="7A712424" w14:textId="77777777" w:rsidR="00371714" w:rsidRPr="009B28D3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9B28D3">
              <w:rPr>
                <w:rFonts w:ascii="Franklin Gothic Medium" w:hAnsi="Franklin Gothic Medium"/>
                <w:b/>
                <w:bCs/>
                <w:i/>
                <w:iCs/>
                <w:color w:val="002060"/>
                <w:sz w:val="32"/>
                <w:szCs w:val="32"/>
              </w:rPr>
              <w:t>Echauffement</w:t>
            </w:r>
          </w:p>
        </w:tc>
        <w:tc>
          <w:tcPr>
            <w:tcW w:w="2614" w:type="dxa"/>
          </w:tcPr>
          <w:p w14:paraId="6184808C" w14:textId="77777777" w:rsidR="00371714" w:rsidRPr="009B28D3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9B28D3">
              <w:rPr>
                <w:rFonts w:ascii="Franklin Gothic Medium" w:hAnsi="Franklin Gothic Medium"/>
                <w:b/>
                <w:bCs/>
                <w:i/>
                <w:iCs/>
                <w:color w:val="002060"/>
                <w:sz w:val="32"/>
                <w:szCs w:val="32"/>
              </w:rPr>
              <w:t>Début des tirs</w:t>
            </w:r>
          </w:p>
        </w:tc>
      </w:tr>
      <w:tr w:rsidR="00371714" w14:paraId="59922F42" w14:textId="77777777" w:rsidTr="00371714">
        <w:tc>
          <w:tcPr>
            <w:tcW w:w="2614" w:type="dxa"/>
          </w:tcPr>
          <w:p w14:paraId="61C80DCC" w14:textId="77777777" w:rsidR="00371714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  <w:t>Samedi après midi</w:t>
            </w:r>
          </w:p>
        </w:tc>
        <w:tc>
          <w:tcPr>
            <w:tcW w:w="2614" w:type="dxa"/>
          </w:tcPr>
          <w:p w14:paraId="52C63DAD" w14:textId="77777777" w:rsidR="00371714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  <w:t>13h30</w:t>
            </w:r>
          </w:p>
        </w:tc>
        <w:tc>
          <w:tcPr>
            <w:tcW w:w="2614" w:type="dxa"/>
          </w:tcPr>
          <w:p w14:paraId="1A38E546" w14:textId="77777777" w:rsidR="00371714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  <w:t>14h00</w:t>
            </w:r>
          </w:p>
        </w:tc>
        <w:tc>
          <w:tcPr>
            <w:tcW w:w="2614" w:type="dxa"/>
          </w:tcPr>
          <w:p w14:paraId="13C07697" w14:textId="77777777" w:rsidR="00371714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  <w:t>14h30</w:t>
            </w:r>
          </w:p>
        </w:tc>
      </w:tr>
      <w:tr w:rsidR="00371714" w14:paraId="5FD53C49" w14:textId="77777777" w:rsidTr="00371714">
        <w:tc>
          <w:tcPr>
            <w:tcW w:w="2614" w:type="dxa"/>
          </w:tcPr>
          <w:p w14:paraId="582BDDDA" w14:textId="77777777" w:rsidR="00371714" w:rsidRPr="00371714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371714">
              <w:rPr>
                <w:rFonts w:ascii="Franklin Gothic Medium" w:hAnsi="Franklin Gothic Medium"/>
                <w:b/>
                <w:bCs/>
                <w:i/>
                <w:iCs/>
                <w:color w:val="FF0000"/>
                <w:sz w:val="32"/>
                <w:szCs w:val="32"/>
              </w:rPr>
              <w:t>Samedi soir</w:t>
            </w:r>
          </w:p>
          <w:p w14:paraId="25EADD19" w14:textId="1410446B" w:rsidR="00371714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371714">
              <w:rPr>
                <w:rFonts w:ascii="Franklin Gothic Medium" w:hAnsi="Franklin Gothic Medium"/>
                <w:b/>
                <w:bCs/>
                <w:i/>
                <w:iCs/>
                <w:color w:val="FF0000"/>
                <w:sz w:val="32"/>
                <w:szCs w:val="32"/>
              </w:rPr>
              <w:t>Semi nocturne</w:t>
            </w:r>
            <w:r w:rsidR="006761F8">
              <w:rPr>
                <w:rFonts w:ascii="Franklin Gothic Medium" w:hAnsi="Franklin Gothic Medium"/>
                <w:b/>
                <w:bCs/>
                <w:i/>
                <w:iCs/>
                <w:color w:val="FF0000"/>
                <w:sz w:val="32"/>
                <w:szCs w:val="32"/>
              </w:rPr>
              <w:t xml:space="preserve"> AB</w:t>
            </w:r>
          </w:p>
        </w:tc>
        <w:tc>
          <w:tcPr>
            <w:tcW w:w="2614" w:type="dxa"/>
          </w:tcPr>
          <w:p w14:paraId="3E30C6F3" w14:textId="77777777" w:rsidR="00371714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  <w:t>18h00</w:t>
            </w:r>
          </w:p>
        </w:tc>
        <w:tc>
          <w:tcPr>
            <w:tcW w:w="2614" w:type="dxa"/>
          </w:tcPr>
          <w:p w14:paraId="704D1AF6" w14:textId="77777777" w:rsidR="00371714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  <w:t>18h30</w:t>
            </w:r>
          </w:p>
        </w:tc>
        <w:tc>
          <w:tcPr>
            <w:tcW w:w="2614" w:type="dxa"/>
          </w:tcPr>
          <w:p w14:paraId="59104288" w14:textId="77777777" w:rsidR="00371714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  <w:t>19h00</w:t>
            </w:r>
          </w:p>
        </w:tc>
      </w:tr>
      <w:tr w:rsidR="00371714" w14:paraId="6E3CD546" w14:textId="77777777" w:rsidTr="00371714">
        <w:tc>
          <w:tcPr>
            <w:tcW w:w="2614" w:type="dxa"/>
          </w:tcPr>
          <w:p w14:paraId="1276B768" w14:textId="77777777" w:rsidR="00371714" w:rsidRDefault="00371714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  <w:t>Dimanche matin</w:t>
            </w:r>
          </w:p>
        </w:tc>
        <w:tc>
          <w:tcPr>
            <w:tcW w:w="2614" w:type="dxa"/>
          </w:tcPr>
          <w:p w14:paraId="6F66C00F" w14:textId="77777777" w:rsidR="00371714" w:rsidRDefault="009B28D3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  <w:t>9h30</w:t>
            </w:r>
          </w:p>
        </w:tc>
        <w:tc>
          <w:tcPr>
            <w:tcW w:w="2614" w:type="dxa"/>
          </w:tcPr>
          <w:p w14:paraId="53E2F0E4" w14:textId="77777777" w:rsidR="00371714" w:rsidRDefault="009B28D3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  <w:t>10h00</w:t>
            </w:r>
          </w:p>
        </w:tc>
        <w:tc>
          <w:tcPr>
            <w:tcW w:w="2614" w:type="dxa"/>
          </w:tcPr>
          <w:p w14:paraId="444034F8" w14:textId="77777777" w:rsidR="00371714" w:rsidRDefault="009B28D3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  <w:t>10h30</w:t>
            </w:r>
          </w:p>
        </w:tc>
      </w:tr>
    </w:tbl>
    <w:p w14:paraId="2ECECDB3" w14:textId="713D4052" w:rsidR="00371714" w:rsidRDefault="006761F8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  <w: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>Blason selon règlement en vigueur</w:t>
      </w:r>
    </w:p>
    <w:p w14:paraId="4EB61BD3" w14:textId="77777777" w:rsidR="009B28D3" w:rsidRPr="003D1C24" w:rsidRDefault="009B28D3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</w:pPr>
      <w:r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Arbitre</w:t>
      </w:r>
      <w:r w:rsidR="00C34476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s</w:t>
      </w:r>
      <w:r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 : Pru</w:t>
      </w:r>
      <w:r w:rsidR="00E70C5C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 xml:space="preserve">d’homme </w:t>
      </w:r>
      <w:proofErr w:type="spellStart"/>
      <w:r w:rsidR="00E70C5C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fr</w:t>
      </w:r>
      <w:r w:rsidR="00C34476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è</w:t>
      </w:r>
      <w:r w:rsidR="00E70C5C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d</w:t>
      </w:r>
      <w:r w:rsidR="00ED1272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é</w:t>
      </w:r>
      <w:r w:rsidR="00E70C5C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rique</w:t>
      </w:r>
      <w:proofErr w:type="spellEnd"/>
      <w:r w:rsidR="00E70C5C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 xml:space="preserve"> et Salmon jean</w:t>
      </w:r>
    </w:p>
    <w:p w14:paraId="3B5658A7" w14:textId="77777777" w:rsidR="00ED1272" w:rsidRPr="003D1C24" w:rsidRDefault="00ED1272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</w:pPr>
      <w:r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Tarif :</w:t>
      </w:r>
      <w:r w:rsidR="00C34476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 xml:space="preserve"> </w:t>
      </w:r>
      <w:r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 xml:space="preserve"> </w:t>
      </w:r>
      <w:proofErr w:type="spellStart"/>
      <w:r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aldute</w:t>
      </w:r>
      <w:proofErr w:type="spellEnd"/>
      <w:r w:rsidR="00C34476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 xml:space="preserve"> :  sénior 1 </w:t>
      </w:r>
      <w:r w:rsidR="003D1C24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-</w:t>
      </w:r>
      <w:r w:rsidR="00C34476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 xml:space="preserve"> 2 et 3    </w:t>
      </w:r>
      <w:r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7€</w:t>
      </w:r>
    </w:p>
    <w:p w14:paraId="7A93C0D4" w14:textId="77777777" w:rsidR="003D1C24" w:rsidRPr="003D1C24" w:rsidRDefault="00ED1272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</w:pPr>
      <w:r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 xml:space="preserve">          Jeune</w:t>
      </w:r>
      <w:r w:rsidR="00C34476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 xml:space="preserve"> : </w:t>
      </w:r>
      <w:proofErr w:type="spellStart"/>
      <w:proofErr w:type="gramStart"/>
      <w:r w:rsidR="00C34476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minimes,benjamin</w:t>
      </w:r>
      <w:proofErr w:type="gramEnd"/>
      <w:r w:rsidR="00C34476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>,cadets</w:t>
      </w:r>
      <w:proofErr w:type="spellEnd"/>
      <w:r w:rsidR="00C34476"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 xml:space="preserve"> et juniors    </w:t>
      </w:r>
      <w:r w:rsidRP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28"/>
          <w:szCs w:val="28"/>
        </w:rPr>
        <w:t xml:space="preserve"> 4 €</w:t>
      </w:r>
    </w:p>
    <w:p w14:paraId="11596DC5" w14:textId="77777777" w:rsidR="00C34476" w:rsidRDefault="00C34476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  <w: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>Tenue de club ou blanche souhait</w:t>
      </w:r>
      <w:r w:rsidR="003D1C24"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>ées ainsi que chaussures de sport</w:t>
      </w:r>
    </w:p>
    <w:p w14:paraId="2ED4CFA5" w14:textId="77777777" w:rsidR="003D1C24" w:rsidRPr="003D1C24" w:rsidRDefault="003D1C24">
      <w:pPr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</w:pPr>
      <w:r w:rsidRPr="003D1C24"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  <w:t>(</w:t>
      </w:r>
      <w:proofErr w:type="gramStart"/>
      <w:r w:rsidRPr="003D1C24"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  <w:t>les</w:t>
      </w:r>
      <w:proofErr w:type="gramEnd"/>
      <w:r w:rsidRPr="003D1C24"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3D1C24"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  <w:t>jean’s</w:t>
      </w:r>
      <w:proofErr w:type="spellEnd"/>
      <w:r w:rsidRPr="003D1C24"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  <w:t xml:space="preserve"> et assimilés autre que blancs ne seront pas autorisées)</w:t>
      </w:r>
    </w:p>
    <w:p w14:paraId="352EC5CF" w14:textId="77777777" w:rsidR="003D1C24" w:rsidRDefault="003D1C24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p w14:paraId="5E675A02" w14:textId="77777777" w:rsidR="00C34476" w:rsidRDefault="00C34476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  <w: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 xml:space="preserve">Récompense : </w:t>
      </w:r>
      <w:proofErr w:type="gramStart"/>
      <w: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>aux 1</w:t>
      </w:r>
      <w:r w:rsidRPr="00C34476"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  <w:vertAlign w:val="superscript"/>
        </w:rPr>
        <w:t>er</w:t>
      </w:r>
      <w:proofErr w:type="gramEnd"/>
      <w: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 xml:space="preserve"> de chaque catégories</w:t>
      </w:r>
    </w:p>
    <w:p w14:paraId="3DF4E754" w14:textId="77777777" w:rsidR="00C34476" w:rsidRDefault="00C34476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  <w: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>Une buvette sera à votre disposition durant la compétition</w:t>
      </w:r>
    </w:p>
    <w:p w14:paraId="775B4ADE" w14:textId="77777777" w:rsidR="00C34476" w:rsidRDefault="00C34476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  <w: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 xml:space="preserve">Inscription : </w:t>
      </w:r>
      <w:r w:rsidRPr="00C34476"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  <w:t>par mail uniquement avant le 21 novembre</w:t>
      </w:r>
      <w:r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  <w:t xml:space="preserve"> 2019</w:t>
      </w:r>
    </w:p>
    <w:p w14:paraId="04542030" w14:textId="77777777" w:rsidR="00C34476" w:rsidRDefault="00C34476">
      <w:pPr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</w:pPr>
      <w: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 xml:space="preserve">                     </w:t>
      </w:r>
      <w:r w:rsidRPr="00C34476"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  <w:t xml:space="preserve"> </w:t>
      </w:r>
      <w:hyperlink r:id="rId7" w:history="1">
        <w:r w:rsidRPr="00C34476">
          <w:rPr>
            <w:rStyle w:val="Lienhypertexte"/>
            <w:rFonts w:ascii="Franklin Gothic Medium" w:hAnsi="Franklin Gothic Medium"/>
            <w:b/>
            <w:bCs/>
            <w:i/>
            <w:iCs/>
            <w:color w:val="FF0000"/>
            <w:sz w:val="32"/>
            <w:szCs w:val="32"/>
          </w:rPr>
          <w:t>Archersissoudun36@yahoo.fr</w:t>
        </w:r>
      </w:hyperlink>
    </w:p>
    <w:p w14:paraId="2A637687" w14:textId="77777777" w:rsidR="003D1C24" w:rsidRPr="003D1C24" w:rsidRDefault="003D1C24">
      <w:pPr>
        <w:rPr>
          <w:rFonts w:ascii="Franklin Gothic Medium" w:hAnsi="Franklin Gothic Medium"/>
          <w:b/>
          <w:bCs/>
          <w:i/>
          <w:iCs/>
          <w:color w:val="002060"/>
        </w:rPr>
      </w:pPr>
      <w:proofErr w:type="spellStart"/>
      <w:r w:rsidRPr="003D1C24">
        <w:rPr>
          <w:rFonts w:ascii="Franklin Gothic Medium" w:hAnsi="Franklin Gothic Medium"/>
          <w:b/>
          <w:bCs/>
          <w:i/>
          <w:iCs/>
          <w:color w:val="002060"/>
        </w:rPr>
        <w:t>N°a</w:t>
      </w:r>
      <w:r>
        <w:rPr>
          <w:rFonts w:ascii="Franklin Gothic Medium" w:hAnsi="Franklin Gothic Medium"/>
          <w:b/>
          <w:bCs/>
          <w:i/>
          <w:iCs/>
          <w:color w:val="002060"/>
        </w:rPr>
        <w:t>ffiliation</w:t>
      </w:r>
      <w:proofErr w:type="spellEnd"/>
      <w:r>
        <w:rPr>
          <w:rFonts w:ascii="Franklin Gothic Medium" w:hAnsi="Franklin Gothic Medium"/>
          <w:b/>
          <w:bCs/>
          <w:i/>
          <w:iCs/>
          <w:color w:val="002060"/>
        </w:rPr>
        <w:t> :0436062</w:t>
      </w:r>
      <w:bookmarkStart w:id="0" w:name="_GoBack"/>
      <w:bookmarkEnd w:id="0"/>
    </w:p>
    <w:p w14:paraId="44C6EF83" w14:textId="77777777" w:rsidR="003D1C24" w:rsidRDefault="003D1C24">
      <w:pPr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</w:pPr>
    </w:p>
    <w:p w14:paraId="1EDF3F98" w14:textId="77777777" w:rsidR="003D1C24" w:rsidRDefault="003D1C24">
      <w:pPr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</w:pPr>
    </w:p>
    <w:p w14:paraId="75977D3D" w14:textId="77777777" w:rsidR="00C34476" w:rsidRDefault="00C34476">
      <w:pPr>
        <w:rPr>
          <w:rFonts w:ascii="Franklin Gothic Medium" w:hAnsi="Franklin Gothic Medium"/>
          <w:b/>
          <w:bCs/>
          <w:i/>
          <w:iCs/>
          <w:color w:val="FF0000"/>
          <w:sz w:val="32"/>
          <w:szCs w:val="32"/>
        </w:rPr>
      </w:pPr>
    </w:p>
    <w:p w14:paraId="4FAC70E4" w14:textId="77777777" w:rsidR="00C34476" w:rsidRDefault="00C34476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p w14:paraId="2573ABAD" w14:textId="77777777" w:rsidR="00C34476" w:rsidRDefault="00C34476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p w14:paraId="618DE54F" w14:textId="77777777" w:rsidR="00ED1272" w:rsidRDefault="00ED1272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p w14:paraId="1BA30342" w14:textId="77777777" w:rsidR="00ED1272" w:rsidRDefault="00ED1272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p w14:paraId="57C0C29B" w14:textId="77777777" w:rsidR="00ED1272" w:rsidRDefault="00ED1272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  <w: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  <w:t xml:space="preserve">      </w:t>
      </w:r>
    </w:p>
    <w:p w14:paraId="18F6A707" w14:textId="77777777" w:rsidR="00E70C5C" w:rsidRDefault="00E70C5C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p w14:paraId="49726E8A" w14:textId="77777777" w:rsidR="009B28D3" w:rsidRDefault="009B28D3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p w14:paraId="46078A69" w14:textId="77777777" w:rsidR="00CF3FBB" w:rsidRDefault="00CF3FBB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p w14:paraId="2A55B5AA" w14:textId="77777777" w:rsidR="00CF3FBB" w:rsidRDefault="00CF3FBB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p w14:paraId="3526F43B" w14:textId="77777777" w:rsidR="00CF3FBB" w:rsidRDefault="00CF3FBB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p w14:paraId="32743B20" w14:textId="77777777" w:rsidR="00CF3FBB" w:rsidRDefault="00CF3FBB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tbl>
      <w:tblPr>
        <w:tblpPr w:leftFromText="141" w:rightFromText="141" w:vertAnchor="text" w:tblpX="10636" w:tblpY="-1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CF3FBB" w14:paraId="7D5BD2FD" w14:textId="77777777" w:rsidTr="00CF3FBB">
        <w:trPr>
          <w:trHeight w:val="210"/>
        </w:trPr>
        <w:tc>
          <w:tcPr>
            <w:tcW w:w="210" w:type="dxa"/>
          </w:tcPr>
          <w:p w14:paraId="300CFD3D" w14:textId="77777777" w:rsidR="00CF3FBB" w:rsidRDefault="00CF3FBB" w:rsidP="00CF3FBB">
            <w:pPr>
              <w:rPr>
                <w:rFonts w:ascii="Franklin Gothic Medium" w:hAnsi="Franklin Gothic Medium"/>
                <w:b/>
                <w:bCs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</w:tbl>
    <w:p w14:paraId="46BA3F34" w14:textId="77777777" w:rsidR="0005244A" w:rsidRPr="0005244A" w:rsidRDefault="0005244A">
      <w:pPr>
        <w:rPr>
          <w:rFonts w:ascii="Franklin Gothic Medium" w:hAnsi="Franklin Gothic Medium"/>
          <w:b/>
          <w:bCs/>
          <w:i/>
          <w:iCs/>
          <w:color w:val="1F4E79" w:themeColor="accent5" w:themeShade="80"/>
          <w:sz w:val="32"/>
          <w:szCs w:val="32"/>
        </w:rPr>
      </w:pPr>
    </w:p>
    <w:p w14:paraId="72177B24" w14:textId="77777777" w:rsidR="0005244A" w:rsidRPr="0005244A" w:rsidRDefault="0005244A">
      <w:pPr>
        <w:rPr>
          <w:rFonts w:ascii="Old English Text MT" w:hAnsi="Old English Text MT"/>
          <w:b/>
          <w:bCs/>
          <w:i/>
          <w:iCs/>
          <w:color w:val="2F5496" w:themeColor="accent1" w:themeShade="BF"/>
          <w:sz w:val="28"/>
          <w:szCs w:val="28"/>
        </w:rPr>
      </w:pPr>
    </w:p>
    <w:p w14:paraId="09DBF856" w14:textId="77777777" w:rsidR="0078327E" w:rsidRDefault="0078327E">
      <w:pPr>
        <w:rPr>
          <w:rFonts w:ascii="Franklin Gothic Medium" w:hAnsi="Franklin Gothic Medium"/>
          <w:b/>
          <w:bCs/>
          <w:i/>
          <w:iCs/>
          <w:color w:val="2F5496" w:themeColor="accent1" w:themeShade="BF"/>
          <w:sz w:val="24"/>
          <w:szCs w:val="24"/>
        </w:rPr>
      </w:pPr>
      <w:r>
        <w:rPr>
          <w:rFonts w:ascii="Franklin Gothic Medium" w:hAnsi="Franklin Gothic Medium"/>
          <w:b/>
          <w:bCs/>
          <w:i/>
          <w:iCs/>
          <w:color w:val="2F5496" w:themeColor="accent1" w:themeShade="BF"/>
          <w:sz w:val="24"/>
          <w:szCs w:val="24"/>
        </w:rPr>
        <w:t xml:space="preserve">                              </w:t>
      </w:r>
    </w:p>
    <w:p w14:paraId="56D2B037" w14:textId="77777777" w:rsidR="0078327E" w:rsidRDefault="0078327E">
      <w:pPr>
        <w:rPr>
          <w:rFonts w:ascii="Franklin Gothic Medium" w:hAnsi="Franklin Gothic Medium"/>
          <w:b/>
          <w:bCs/>
          <w:i/>
          <w:iCs/>
          <w:color w:val="2F5496" w:themeColor="accent1" w:themeShade="BF"/>
          <w:sz w:val="24"/>
          <w:szCs w:val="24"/>
        </w:rPr>
      </w:pPr>
    </w:p>
    <w:p w14:paraId="6BBF17ED" w14:textId="77777777" w:rsidR="0078327E" w:rsidRPr="0078327E" w:rsidRDefault="0078327E">
      <w:pPr>
        <w:rPr>
          <w:rFonts w:ascii="Franklin Gothic Medium" w:hAnsi="Franklin Gothic Medium"/>
          <w:b/>
          <w:bCs/>
          <w:i/>
          <w:iCs/>
          <w:color w:val="2F5496" w:themeColor="accent1" w:themeShade="BF"/>
          <w:sz w:val="36"/>
          <w:szCs w:val="36"/>
        </w:rPr>
      </w:pPr>
      <w:r>
        <w:rPr>
          <w:rFonts w:ascii="Franklin Gothic Medium" w:hAnsi="Franklin Gothic Medium"/>
          <w:b/>
          <w:bCs/>
          <w:i/>
          <w:iCs/>
          <w:color w:val="2F5496" w:themeColor="accent1" w:themeShade="BF"/>
          <w:sz w:val="24"/>
          <w:szCs w:val="24"/>
        </w:rPr>
        <w:t xml:space="preserve">                    </w:t>
      </w:r>
    </w:p>
    <w:sectPr w:rsidR="0078327E" w:rsidRPr="0078327E" w:rsidSect="00783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E"/>
    <w:rsid w:val="0005244A"/>
    <w:rsid w:val="002C5D08"/>
    <w:rsid w:val="00371714"/>
    <w:rsid w:val="003739C6"/>
    <w:rsid w:val="003D1C24"/>
    <w:rsid w:val="006761F8"/>
    <w:rsid w:val="0078327E"/>
    <w:rsid w:val="009B28D3"/>
    <w:rsid w:val="00C34476"/>
    <w:rsid w:val="00CF3FBB"/>
    <w:rsid w:val="00E70C5C"/>
    <w:rsid w:val="00ED1272"/>
    <w:rsid w:val="00F2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795F"/>
  <w15:chartTrackingRefBased/>
  <w15:docId w15:val="{5E73858D-F9FE-4186-B25D-B344157E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2">
    <w:name w:val="Table Web 2"/>
    <w:basedOn w:val="TableauNormal"/>
    <w:uiPriority w:val="99"/>
    <w:rsid w:val="0037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C344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4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ersissoudun36@yah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FB36-9B0F-471D-938B-BC60CCF1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LAVILLONNIERE</dc:creator>
  <cp:keywords/>
  <dc:description/>
  <cp:lastModifiedBy>LAVILLONNIERE</cp:lastModifiedBy>
  <cp:revision>2</cp:revision>
  <dcterms:created xsi:type="dcterms:W3CDTF">2019-09-24T09:06:00Z</dcterms:created>
  <dcterms:modified xsi:type="dcterms:W3CDTF">2019-09-25T13:50:00Z</dcterms:modified>
</cp:coreProperties>
</file>